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66" w:rsidRPr="00717666" w:rsidRDefault="00717666" w:rsidP="00717666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717666">
        <w:rPr>
          <w:rFonts w:ascii="仿宋_GB2312" w:eastAsia="仿宋_GB2312" w:hAnsi="Times New Roman" w:cs="Times New Roman" w:hint="eastAsia"/>
          <w:sz w:val="32"/>
          <w:szCs w:val="32"/>
        </w:rPr>
        <w:t>附件5：</w:t>
      </w:r>
    </w:p>
    <w:p w:rsidR="00717666" w:rsidRPr="00717666" w:rsidRDefault="00717666" w:rsidP="00717666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717666" w:rsidRPr="00717666" w:rsidRDefault="00717666" w:rsidP="00717666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717666">
        <w:rPr>
          <w:rFonts w:ascii="黑体" w:eastAsia="黑体" w:hAnsi="Times New Roman" w:cs="Times New Roman" w:hint="eastAsia"/>
          <w:b/>
          <w:bCs/>
          <w:sz w:val="44"/>
          <w:szCs w:val="44"/>
        </w:rPr>
        <w:t>秦皇岛市科学技术研究与发展计划项目</w:t>
      </w:r>
    </w:p>
    <w:p w:rsidR="00717666" w:rsidRPr="00717666" w:rsidRDefault="00717666" w:rsidP="00717666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717666">
        <w:rPr>
          <w:rFonts w:ascii="黑体" w:eastAsia="黑体" w:hAnsi="Times New Roman" w:cs="Times New Roman" w:hint="eastAsia"/>
          <w:b/>
          <w:bCs/>
          <w:sz w:val="44"/>
          <w:szCs w:val="44"/>
        </w:rPr>
        <w:t>验收函审表</w:t>
      </w:r>
    </w:p>
    <w:p w:rsidR="00717666" w:rsidRPr="00717666" w:rsidRDefault="00717666" w:rsidP="00717666">
      <w:pPr>
        <w:jc w:val="center"/>
        <w:rPr>
          <w:rFonts w:ascii="Times New Roman" w:eastAsia="黑体" w:hAnsi="Times New Roman" w:cs="Times New Roman"/>
          <w:sz w:val="44"/>
          <w:szCs w:val="24"/>
        </w:rPr>
      </w:pPr>
    </w:p>
    <w:p w:rsidR="00717666" w:rsidRPr="00717666" w:rsidRDefault="00717666" w:rsidP="00717666">
      <w:pPr>
        <w:jc w:val="center"/>
        <w:rPr>
          <w:rFonts w:ascii="Times New Roman" w:eastAsia="黑体" w:hAnsi="Times New Roman" w:cs="Times New Roman"/>
          <w:sz w:val="44"/>
          <w:szCs w:val="24"/>
        </w:rPr>
      </w:pPr>
    </w:p>
    <w:p w:rsidR="00717666" w:rsidRPr="00717666" w:rsidRDefault="00717666" w:rsidP="00717666">
      <w:pPr>
        <w:rPr>
          <w:rFonts w:ascii="宋体" w:eastAsia="宋体" w:hAnsi="宋体" w:cs="Times New Roman"/>
          <w:sz w:val="24"/>
          <w:szCs w:val="24"/>
        </w:rPr>
      </w:pPr>
    </w:p>
    <w:p w:rsidR="00717666" w:rsidRPr="00717666" w:rsidRDefault="00717666" w:rsidP="00717666">
      <w:pPr>
        <w:rPr>
          <w:rFonts w:ascii="宋体" w:eastAsia="宋体" w:hAnsi="宋体" w:cs="Times New Roman"/>
          <w:sz w:val="24"/>
          <w:szCs w:val="24"/>
        </w:rPr>
      </w:pPr>
    </w:p>
    <w:p w:rsidR="00717666" w:rsidRPr="00717666" w:rsidRDefault="00717666" w:rsidP="00717666">
      <w:pPr>
        <w:rPr>
          <w:rFonts w:ascii="宋体" w:eastAsia="宋体" w:hAnsi="宋体" w:cs="Times New Roman"/>
          <w:sz w:val="24"/>
          <w:szCs w:val="24"/>
        </w:rPr>
      </w:pPr>
    </w:p>
    <w:p w:rsidR="00717666" w:rsidRPr="00717666" w:rsidRDefault="00717666" w:rsidP="00717666">
      <w:pPr>
        <w:rPr>
          <w:rFonts w:ascii="宋体" w:eastAsia="宋体" w:hAnsi="宋体" w:cs="Times New Roman"/>
          <w:sz w:val="24"/>
          <w:szCs w:val="24"/>
        </w:rPr>
      </w:pPr>
    </w:p>
    <w:p w:rsidR="00717666" w:rsidRPr="00717666" w:rsidRDefault="00717666" w:rsidP="00717666">
      <w:pPr>
        <w:rPr>
          <w:rFonts w:ascii="宋体" w:eastAsia="宋体" w:hAnsi="宋体" w:cs="Times New Roman"/>
          <w:sz w:val="24"/>
          <w:szCs w:val="24"/>
        </w:rPr>
      </w:pP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 w:rsidRPr="00717666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项目编号：</w:t>
      </w: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 w:rsidRPr="00717666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项目名称：</w:t>
      </w: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 w:rsidRPr="00717666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承担单位（盖章）：</w:t>
      </w: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 w:rsidRPr="00717666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送审日期:</w:t>
      </w:r>
    </w:p>
    <w:p w:rsidR="00717666" w:rsidRPr="00717666" w:rsidRDefault="00717666" w:rsidP="00717666">
      <w:pPr>
        <w:spacing w:line="720" w:lineRule="exact"/>
        <w:rPr>
          <w:rFonts w:ascii="宋体" w:eastAsia="宋体" w:hAnsi="宋体" w:cs="Times New Roman"/>
          <w:snapToGrid w:val="0"/>
          <w:kern w:val="0"/>
          <w:sz w:val="28"/>
          <w:szCs w:val="28"/>
        </w:rPr>
      </w:pPr>
      <w:r w:rsidRPr="00717666">
        <w:rPr>
          <w:rFonts w:ascii="宋体" w:eastAsia="宋体" w:hAnsi="宋体" w:cs="Times New Roman" w:hint="eastAsia"/>
          <w:snapToGrid w:val="0"/>
          <w:kern w:val="0"/>
          <w:sz w:val="28"/>
          <w:szCs w:val="28"/>
        </w:rPr>
        <w:t>项目主管科室(盖章):</w:t>
      </w:r>
    </w:p>
    <w:p w:rsidR="00717666" w:rsidRPr="00717666" w:rsidRDefault="00717666" w:rsidP="00717666">
      <w:pPr>
        <w:spacing w:line="240" w:lineRule="atLeast"/>
        <w:rPr>
          <w:rFonts w:ascii="宋体" w:eastAsia="宋体" w:hAnsi="宋体" w:cs="Times New Roman"/>
          <w:sz w:val="32"/>
          <w:szCs w:val="32"/>
        </w:rPr>
      </w:pPr>
    </w:p>
    <w:p w:rsidR="00717666" w:rsidRPr="00717666" w:rsidRDefault="00717666" w:rsidP="00717666">
      <w:pPr>
        <w:spacing w:line="240" w:lineRule="atLeast"/>
        <w:rPr>
          <w:rFonts w:ascii="宋体" w:eastAsia="宋体" w:hAnsi="宋体" w:cs="Times New Roman"/>
          <w:sz w:val="32"/>
          <w:szCs w:val="32"/>
        </w:rPr>
      </w:pPr>
    </w:p>
    <w:p w:rsidR="00717666" w:rsidRPr="00717666" w:rsidRDefault="00717666" w:rsidP="00717666">
      <w:pPr>
        <w:spacing w:line="240" w:lineRule="atLeast"/>
        <w:rPr>
          <w:rFonts w:ascii="宋体" w:eastAsia="宋体" w:hAnsi="宋体" w:cs="Times New Roman"/>
          <w:sz w:val="32"/>
          <w:szCs w:val="32"/>
        </w:rPr>
      </w:pPr>
    </w:p>
    <w:p w:rsidR="00717666" w:rsidRPr="00717666" w:rsidRDefault="00717666" w:rsidP="00717666">
      <w:pPr>
        <w:spacing w:line="240" w:lineRule="atLeast"/>
        <w:rPr>
          <w:rFonts w:ascii="宋体" w:eastAsia="宋体" w:hAnsi="宋体" w:cs="Times New Roman"/>
          <w:sz w:val="32"/>
          <w:szCs w:val="32"/>
        </w:rPr>
      </w:pPr>
      <w:r w:rsidRPr="00717666">
        <w:rPr>
          <w:rFonts w:ascii="宋体" w:eastAsia="宋体" w:hAnsi="宋体" w:cs="Times New Roman" w:hint="eastAsia"/>
          <w:sz w:val="32"/>
          <w:szCs w:val="32"/>
        </w:rPr>
        <w:t xml:space="preserve">                                                </w:t>
      </w:r>
    </w:p>
    <w:p w:rsidR="00717666" w:rsidRPr="00717666" w:rsidRDefault="00717666" w:rsidP="00717666">
      <w:pPr>
        <w:jc w:val="right"/>
        <w:rPr>
          <w:rFonts w:ascii="Times New Roman" w:eastAsia="宋体" w:hAnsi="Times New Roman" w:cs="Times New Roman"/>
          <w:szCs w:val="24"/>
        </w:rPr>
      </w:pPr>
    </w:p>
    <w:p w:rsidR="00717666" w:rsidRPr="00717666" w:rsidRDefault="00717666" w:rsidP="00717666">
      <w:pPr>
        <w:jc w:val="right"/>
        <w:rPr>
          <w:rFonts w:ascii="Times New Roman" w:eastAsia="宋体" w:hAnsi="Times New Roman" w:cs="Times New Roman"/>
          <w:szCs w:val="24"/>
        </w:rPr>
      </w:pPr>
    </w:p>
    <w:p w:rsidR="00717666" w:rsidRPr="00717666" w:rsidRDefault="00717666" w:rsidP="00717666">
      <w:pPr>
        <w:jc w:val="right"/>
        <w:rPr>
          <w:rFonts w:ascii="宋体" w:eastAsia="宋体" w:hAnsi="宋体" w:cs="Times New Roman"/>
          <w:szCs w:val="24"/>
        </w:rPr>
      </w:pPr>
    </w:p>
    <w:p w:rsidR="00717666" w:rsidRPr="00717666" w:rsidRDefault="00717666" w:rsidP="00717666">
      <w:pPr>
        <w:spacing w:line="36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717666">
        <w:rPr>
          <w:rFonts w:ascii="宋体" w:eastAsia="宋体" w:hAnsi="宋体" w:cs="Times New Roman" w:hint="eastAsia"/>
          <w:b/>
          <w:bCs/>
          <w:sz w:val="36"/>
          <w:szCs w:val="36"/>
        </w:rPr>
        <w:t>秦皇岛市科学技术局制</w:t>
      </w:r>
    </w:p>
    <w:p w:rsidR="00717666" w:rsidRPr="00717666" w:rsidRDefault="00717666" w:rsidP="00717666">
      <w:pPr>
        <w:spacing w:line="360" w:lineRule="auto"/>
        <w:ind w:firstLineChars="200" w:firstLine="600"/>
        <w:jc w:val="center"/>
        <w:rPr>
          <w:rFonts w:ascii="宋体" w:eastAsia="宋体" w:hAnsi="宋体" w:cs="Courier New"/>
          <w:b/>
          <w:bCs/>
          <w:sz w:val="28"/>
          <w:szCs w:val="21"/>
        </w:rPr>
      </w:pPr>
      <w:r w:rsidRPr="00717666">
        <w:rPr>
          <w:rFonts w:ascii="黑体" w:eastAsia="黑体" w:hAnsi="宋体" w:cs="Courier New" w:hint="eastAsia"/>
          <w:sz w:val="30"/>
          <w:szCs w:val="21"/>
        </w:rPr>
        <w:lastRenderedPageBreak/>
        <w:t>填</w:t>
      </w:r>
      <w:r w:rsidRPr="00717666">
        <w:rPr>
          <w:rFonts w:ascii="黑体" w:eastAsia="黑体" w:hAnsi="宋体" w:cs="Courier New"/>
          <w:sz w:val="30"/>
          <w:szCs w:val="21"/>
        </w:rPr>
        <w:t xml:space="preserve"> </w:t>
      </w:r>
      <w:r w:rsidRPr="00717666">
        <w:rPr>
          <w:rFonts w:ascii="黑体" w:eastAsia="黑体" w:hAnsi="宋体" w:cs="Courier New" w:hint="eastAsia"/>
          <w:sz w:val="30"/>
          <w:szCs w:val="21"/>
        </w:rPr>
        <w:t>写</w:t>
      </w:r>
      <w:r w:rsidRPr="00717666">
        <w:rPr>
          <w:rFonts w:ascii="黑体" w:eastAsia="黑体" w:hAnsi="宋体" w:cs="Courier New"/>
          <w:sz w:val="30"/>
          <w:szCs w:val="21"/>
        </w:rPr>
        <w:t xml:space="preserve"> </w:t>
      </w:r>
      <w:r w:rsidRPr="00717666">
        <w:rPr>
          <w:rFonts w:ascii="黑体" w:eastAsia="黑体" w:hAnsi="宋体" w:cs="Courier New" w:hint="eastAsia"/>
          <w:sz w:val="30"/>
          <w:szCs w:val="21"/>
        </w:rPr>
        <w:t>说</w:t>
      </w:r>
      <w:r w:rsidRPr="00717666">
        <w:rPr>
          <w:rFonts w:ascii="黑体" w:eastAsia="黑体" w:hAnsi="宋体" w:cs="Courier New"/>
          <w:sz w:val="30"/>
          <w:szCs w:val="21"/>
        </w:rPr>
        <w:t xml:space="preserve"> </w:t>
      </w:r>
      <w:r w:rsidRPr="00717666">
        <w:rPr>
          <w:rFonts w:ascii="黑体" w:eastAsia="黑体" w:hAnsi="宋体" w:cs="Courier New" w:hint="eastAsia"/>
          <w:sz w:val="30"/>
          <w:szCs w:val="21"/>
        </w:rPr>
        <w:t>明</w:t>
      </w:r>
      <w:r w:rsidRPr="00717666">
        <w:rPr>
          <w:rFonts w:ascii="宋体" w:eastAsia="宋体" w:hAnsi="宋体" w:cs="宋体" w:hint="eastAsia"/>
          <w:b/>
          <w:bCs/>
          <w:sz w:val="28"/>
          <w:szCs w:val="21"/>
        </w:rPr>
        <w:t></w:t>
      </w:r>
    </w:p>
    <w:p w:rsidR="00717666" w:rsidRPr="00717666" w:rsidRDefault="00717666" w:rsidP="00717666">
      <w:pPr>
        <w:spacing w:line="400" w:lineRule="exact"/>
        <w:ind w:firstLine="361"/>
        <w:rPr>
          <w:rFonts w:ascii="黑体" w:eastAsia="黑体" w:hAnsi="宋体" w:cs="Courier New" w:hint="eastAsia"/>
          <w:bCs/>
          <w:sz w:val="24"/>
          <w:szCs w:val="21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1．项目编号：</w:t>
      </w:r>
      <w:r w:rsidRPr="00717666">
        <w:rPr>
          <w:rFonts w:ascii="宋体" w:eastAsia="宋体" w:hAnsi="宋体" w:cs="Times New Roman" w:hint="eastAsia"/>
          <w:sz w:val="24"/>
          <w:szCs w:val="24"/>
        </w:rPr>
        <w:t>指项目计划编号，必须与计划下达时一致。</w:t>
      </w:r>
    </w:p>
    <w:p w:rsidR="00717666" w:rsidRPr="00717666" w:rsidRDefault="00717666" w:rsidP="00717666">
      <w:pPr>
        <w:spacing w:line="400" w:lineRule="exact"/>
        <w:ind w:firstLine="361"/>
        <w:rPr>
          <w:rFonts w:ascii="宋体" w:eastAsia="宋体" w:hAnsi="宋体" w:cs="Times New Roman" w:hint="eastAsia"/>
          <w:sz w:val="24"/>
          <w:szCs w:val="24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2．项目名称：</w:t>
      </w:r>
      <w:r w:rsidRPr="00717666">
        <w:rPr>
          <w:rFonts w:ascii="宋体" w:eastAsia="宋体" w:hAnsi="宋体" w:cs="Times New Roman" w:hint="eastAsia"/>
          <w:sz w:val="24"/>
          <w:szCs w:val="24"/>
        </w:rPr>
        <w:t>与计划下达文件中项目名称一致。</w:t>
      </w:r>
    </w:p>
    <w:p w:rsidR="00717666" w:rsidRPr="00717666" w:rsidRDefault="00717666" w:rsidP="00717666">
      <w:pPr>
        <w:spacing w:line="400" w:lineRule="exact"/>
        <w:ind w:firstLine="361"/>
        <w:rPr>
          <w:rFonts w:ascii="宋体" w:eastAsia="宋体" w:hAnsi="宋体" w:cs="Times New Roman" w:hint="eastAsia"/>
          <w:sz w:val="24"/>
          <w:szCs w:val="24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3．承担单位：</w:t>
      </w:r>
      <w:r w:rsidRPr="00717666">
        <w:rPr>
          <w:rFonts w:ascii="宋体" w:eastAsia="宋体" w:hAnsi="宋体" w:cs="Times New Roman" w:hint="eastAsia"/>
          <w:sz w:val="24"/>
          <w:szCs w:val="24"/>
        </w:rPr>
        <w:t>与计划下达文件中单位名称一致</w:t>
      </w:r>
    </w:p>
    <w:p w:rsidR="00717666" w:rsidRPr="00717666" w:rsidRDefault="00717666" w:rsidP="00717666">
      <w:pPr>
        <w:spacing w:line="400" w:lineRule="exact"/>
        <w:ind w:firstLine="361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4．送审日期</w:t>
      </w:r>
      <w:r w:rsidRPr="00717666">
        <w:rPr>
          <w:rFonts w:ascii="宋体" w:eastAsia="宋体" w:hAnsi="宋体" w:cs="Courier New" w:hint="eastAsia"/>
          <w:bCs/>
          <w:sz w:val="24"/>
          <w:szCs w:val="21"/>
        </w:rPr>
        <w:t>：由省科技厅填写。</w:t>
      </w:r>
    </w:p>
    <w:p w:rsidR="00717666" w:rsidRPr="00717666" w:rsidRDefault="00717666" w:rsidP="00717666">
      <w:pPr>
        <w:spacing w:line="400" w:lineRule="exact"/>
        <w:ind w:left="420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5</w:t>
      </w:r>
      <w:r w:rsidRPr="00717666">
        <w:rPr>
          <w:rFonts w:ascii="黑体" w:eastAsia="黑体" w:hAnsi="宋体" w:cs="Courier New" w:hint="eastAsia"/>
          <w:bCs/>
          <w:sz w:val="24"/>
          <w:szCs w:val="21"/>
        </w:rPr>
        <w:t>．项目主管处、单位：</w:t>
      </w:r>
      <w:r w:rsidRPr="00717666">
        <w:rPr>
          <w:rFonts w:ascii="宋体" w:eastAsia="宋体" w:hAnsi="宋体" w:cs="Courier New" w:hint="eastAsia"/>
          <w:bCs/>
          <w:sz w:val="24"/>
          <w:szCs w:val="21"/>
        </w:rPr>
        <w:t>项目承担单位按照项目任务合同书填写，由市科技局项目主管科室盖科技计划专用章。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ab/>
        <w:t>6</w:t>
      </w:r>
      <w:r w:rsidRPr="00717666">
        <w:rPr>
          <w:rFonts w:ascii="黑体" w:eastAsia="黑体" w:hAnsi="宋体" w:cs="Courier New" w:hint="eastAsia"/>
          <w:bCs/>
          <w:sz w:val="24"/>
          <w:szCs w:val="21"/>
        </w:rPr>
        <w:t>．函审专家：</w:t>
      </w:r>
      <w:r w:rsidRPr="00717666">
        <w:rPr>
          <w:rFonts w:ascii="黑体" w:eastAsia="黑体" w:hAnsi="黑体" w:cs="黑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left="420" w:firstLineChars="2" w:firstLine="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1）函审专家的姓名、出生年月、技术职务、文化程序（学位）、所学专业、从事专业、工作单位、联系电话（单位、家）、通信地点、邮政编码等均由函审专家填写。（2）单位名称：必须填写全称，并与单位公章完全一致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left="420" w:firstLineChars="2" w:firstLine="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（3）通信地址：指函审专家所在单位的通信地址，由函审专家填写，要依次写明省、市（区）、区、街和门牌号码。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firstLineChars="177" w:firstLine="42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7．函审内容简介由项目承担单位填写，主要内容包括：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tabs>
          <w:tab w:val="left" w:pos="510"/>
        </w:tabs>
        <w:spacing w:line="400" w:lineRule="exact"/>
        <w:ind w:left="42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ab/>
        <w:t>（1）任务来源：写清计划名称及其编号。</w:t>
      </w:r>
    </w:p>
    <w:p w:rsidR="00717666" w:rsidRPr="00717666" w:rsidRDefault="00717666" w:rsidP="00717666">
      <w:pPr>
        <w:spacing w:line="400" w:lineRule="exact"/>
        <w:ind w:firstLineChars="177" w:firstLine="42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（2）主要研究内容。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left="420" w:firstLineChars="2" w:firstLine="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（3）主要技术经济指标完成情况（写明项目任务合同书要求的主要性能指标和实际达到的性能指标）。</w:t>
      </w:r>
    </w:p>
    <w:p w:rsidR="00717666" w:rsidRPr="00717666" w:rsidRDefault="00717666" w:rsidP="00717666">
      <w:pPr>
        <w:spacing w:line="400" w:lineRule="exact"/>
        <w:ind w:firstLineChars="177" w:firstLine="425"/>
        <w:rPr>
          <w:rFonts w:ascii="宋体" w:eastAsia="宋体" w:hAnsi="宋体" w:cs="Courier New" w:hint="eastAsia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（4）创新点和成果。</w:t>
      </w:r>
    </w:p>
    <w:p w:rsidR="00717666" w:rsidRPr="00717666" w:rsidRDefault="00717666" w:rsidP="00717666">
      <w:pPr>
        <w:spacing w:line="400" w:lineRule="exact"/>
        <w:ind w:firstLineChars="177" w:firstLine="42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宋体" w:eastAsia="宋体" w:hAnsi="宋体" w:cs="Courier New" w:hint="eastAsia"/>
          <w:bCs/>
          <w:sz w:val="24"/>
          <w:szCs w:val="21"/>
        </w:rPr>
        <w:t>（5）知识产权、人才培养等情况。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firstLineChars="177" w:firstLine="42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8．技术资料目录：</w:t>
      </w:r>
      <w:r w:rsidRPr="00717666">
        <w:rPr>
          <w:rFonts w:ascii="宋体" w:eastAsia="宋体" w:hAnsi="宋体" w:cs="Courier New" w:hint="eastAsia"/>
          <w:bCs/>
          <w:sz w:val="24"/>
          <w:szCs w:val="21"/>
        </w:rPr>
        <w:t>由项目承担单位填写，目录应与送专家审查的资料相符。</w:t>
      </w:r>
      <w:r w:rsidRPr="00717666">
        <w:rPr>
          <w:rFonts w:ascii="宋体" w:eastAsia="宋体" w:hAnsi="宋体" w:cs="宋体" w:hint="eastAsia"/>
          <w:bCs/>
          <w:sz w:val="24"/>
          <w:szCs w:val="21"/>
        </w:rPr>
        <w:t></w:t>
      </w:r>
    </w:p>
    <w:p w:rsidR="00717666" w:rsidRPr="00717666" w:rsidRDefault="00717666" w:rsidP="00717666">
      <w:pPr>
        <w:spacing w:line="400" w:lineRule="exact"/>
        <w:ind w:left="420" w:firstLineChars="2" w:firstLine="5"/>
        <w:rPr>
          <w:rFonts w:ascii="宋体" w:eastAsia="宋体" w:hAnsi="宋体" w:cs="Courier New"/>
          <w:bCs/>
          <w:sz w:val="24"/>
          <w:szCs w:val="21"/>
        </w:rPr>
      </w:pPr>
      <w:r w:rsidRPr="00717666">
        <w:rPr>
          <w:rFonts w:ascii="黑体" w:eastAsia="黑体" w:hAnsi="宋体" w:cs="Courier New" w:hint="eastAsia"/>
          <w:bCs/>
          <w:sz w:val="24"/>
          <w:szCs w:val="21"/>
        </w:rPr>
        <w:t>9．审查意见：</w:t>
      </w:r>
      <w:r w:rsidRPr="00717666">
        <w:rPr>
          <w:rFonts w:ascii="宋体" w:eastAsia="宋体" w:hAnsi="宋体" w:cs="Courier New" w:hint="eastAsia"/>
          <w:bCs/>
          <w:sz w:val="24"/>
          <w:szCs w:val="21"/>
        </w:rPr>
        <w:t>主要包括技术资料是否完整、规范；是否完成项目任务合同书要求；经费是否到位以及使用是否合理规范情况；取得的社会经济效益、知识产权的形成情况；科技人才的培养和队伍建设情况、组织管理情况；存在问题和改进意见。由函审专家亲自填写并签字。</w:t>
      </w: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 w:hint="eastAsia"/>
          <w:b/>
          <w:bCs/>
          <w:sz w:val="28"/>
          <w:szCs w:val="21"/>
        </w:rPr>
      </w:pP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 w:hint="eastAsia"/>
          <w:b/>
          <w:bCs/>
          <w:sz w:val="28"/>
          <w:szCs w:val="21"/>
        </w:rPr>
      </w:pP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 w:hint="eastAsia"/>
          <w:b/>
          <w:bCs/>
          <w:sz w:val="28"/>
          <w:szCs w:val="21"/>
        </w:rPr>
      </w:pP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 w:hint="eastAsia"/>
          <w:b/>
          <w:bCs/>
          <w:sz w:val="28"/>
          <w:szCs w:val="21"/>
        </w:rPr>
      </w:pP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 w:hint="eastAsia"/>
          <w:b/>
          <w:bCs/>
          <w:sz w:val="28"/>
          <w:szCs w:val="21"/>
        </w:rPr>
      </w:pPr>
    </w:p>
    <w:p w:rsidR="00717666" w:rsidRPr="00717666" w:rsidRDefault="00717666" w:rsidP="00717666">
      <w:pPr>
        <w:spacing w:line="360" w:lineRule="auto"/>
        <w:ind w:firstLineChars="200" w:firstLine="562"/>
        <w:jc w:val="center"/>
        <w:rPr>
          <w:rFonts w:ascii="宋体" w:eastAsia="宋体" w:hAnsi="宋体" w:cs="Courier New"/>
          <w:b/>
          <w:bCs/>
          <w:sz w:val="28"/>
          <w:szCs w:val="21"/>
        </w:rPr>
        <w:sectPr w:rsidR="00717666" w:rsidRPr="00717666" w:rsidSect="00152B4E">
          <w:pgSz w:w="11907" w:h="16840" w:code="9"/>
          <w:pgMar w:top="1440" w:right="1361" w:bottom="1440" w:left="1474" w:header="851" w:footer="992" w:gutter="0"/>
          <w:cols w:space="425"/>
          <w:docGrid w:type="lines" w:linePitch="312"/>
        </w:sectPr>
      </w:pPr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4"/>
        <w:gridCol w:w="1180"/>
        <w:gridCol w:w="1595"/>
        <w:gridCol w:w="1464"/>
        <w:gridCol w:w="1464"/>
        <w:gridCol w:w="1169"/>
      </w:tblGrid>
      <w:tr w:rsidR="00717666" w:rsidRPr="00717666" w:rsidTr="00BD59F4">
        <w:trPr>
          <w:cantSplit/>
          <w:trHeight w:val="480"/>
          <w:jc w:val="center"/>
        </w:trPr>
        <w:tc>
          <w:tcPr>
            <w:tcW w:w="2293" w:type="dxa"/>
            <w:gridSpan w:val="2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lastRenderedPageBreak/>
              <w:t>函审专家名称</w:t>
            </w:r>
          </w:p>
        </w:tc>
        <w:tc>
          <w:tcPr>
            <w:tcW w:w="1180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464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技术职务</w:t>
            </w:r>
          </w:p>
        </w:tc>
        <w:tc>
          <w:tcPr>
            <w:tcW w:w="1169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17666" w:rsidRPr="00717666" w:rsidTr="00BD59F4">
        <w:trPr>
          <w:cantSplit/>
          <w:trHeight w:val="480"/>
          <w:jc w:val="center"/>
        </w:trPr>
        <w:tc>
          <w:tcPr>
            <w:tcW w:w="2293" w:type="dxa"/>
            <w:gridSpan w:val="2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文化程度（学位）</w:t>
            </w:r>
          </w:p>
        </w:tc>
        <w:tc>
          <w:tcPr>
            <w:tcW w:w="1180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所学专业</w:t>
            </w:r>
          </w:p>
        </w:tc>
        <w:tc>
          <w:tcPr>
            <w:tcW w:w="1464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16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pacing w:val="-16"/>
                <w:sz w:val="28"/>
                <w:szCs w:val="24"/>
              </w:rPr>
              <w:t>现从事专业</w:t>
            </w:r>
          </w:p>
        </w:tc>
        <w:tc>
          <w:tcPr>
            <w:tcW w:w="1169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17666" w:rsidRPr="00717666" w:rsidTr="00BD59F4">
        <w:trPr>
          <w:cantSplit/>
          <w:trHeight w:val="480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专家所在单位</w:t>
            </w:r>
          </w:p>
        </w:tc>
        <w:tc>
          <w:tcPr>
            <w:tcW w:w="1584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napToGrid w:val="0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单位名称</w:t>
            </w:r>
          </w:p>
        </w:tc>
        <w:tc>
          <w:tcPr>
            <w:tcW w:w="6872" w:type="dxa"/>
            <w:gridSpan w:val="5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17666" w:rsidRPr="00717666" w:rsidTr="00BD59F4">
        <w:trPr>
          <w:cantSplit/>
          <w:trHeight w:val="480"/>
          <w:jc w:val="center"/>
        </w:trPr>
        <w:tc>
          <w:tcPr>
            <w:tcW w:w="709" w:type="dxa"/>
            <w:vMerge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邮政编码</w:t>
            </w:r>
          </w:p>
        </w:tc>
        <w:tc>
          <w:tcPr>
            <w:tcW w:w="1180" w:type="dxa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18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联系</w:t>
            </w:r>
            <w:r w:rsidRPr="00717666">
              <w:rPr>
                <w:rFonts w:ascii="Times New Roman" w:eastAsia="宋体" w:hAnsi="Times New Roman" w:cs="Times New Roman" w:hint="eastAsia"/>
                <w:spacing w:val="-18"/>
                <w:sz w:val="28"/>
                <w:szCs w:val="24"/>
              </w:rPr>
              <w:t>电话</w:t>
            </w:r>
          </w:p>
        </w:tc>
        <w:tc>
          <w:tcPr>
            <w:tcW w:w="4097" w:type="dxa"/>
            <w:gridSpan w:val="3"/>
            <w:vAlign w:val="center"/>
          </w:tcPr>
          <w:p w:rsidR="00717666" w:rsidRPr="00717666" w:rsidRDefault="00717666" w:rsidP="00717666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2.</w:t>
            </w:r>
          </w:p>
        </w:tc>
      </w:tr>
      <w:tr w:rsidR="00717666" w:rsidRPr="00717666" w:rsidTr="00BD59F4">
        <w:trPr>
          <w:cantSplit/>
          <w:trHeight w:val="480"/>
          <w:jc w:val="center"/>
        </w:trPr>
        <w:tc>
          <w:tcPr>
            <w:tcW w:w="709" w:type="dxa"/>
            <w:vMerge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17666" w:rsidRPr="00717666" w:rsidRDefault="00717666" w:rsidP="0071766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通信地址</w:t>
            </w:r>
          </w:p>
        </w:tc>
        <w:tc>
          <w:tcPr>
            <w:tcW w:w="6872" w:type="dxa"/>
            <w:gridSpan w:val="5"/>
            <w:vAlign w:val="center"/>
          </w:tcPr>
          <w:p w:rsidR="00717666" w:rsidRPr="00717666" w:rsidRDefault="00717666" w:rsidP="0071766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17666" w:rsidRPr="00717666" w:rsidTr="00BD59F4">
        <w:trPr>
          <w:cantSplit/>
          <w:trHeight w:hRule="exact" w:val="454"/>
          <w:jc w:val="center"/>
        </w:trPr>
        <w:tc>
          <w:tcPr>
            <w:tcW w:w="9165" w:type="dxa"/>
            <w:gridSpan w:val="7"/>
            <w:vAlign w:val="center"/>
          </w:tcPr>
          <w:p w:rsidR="00717666" w:rsidRPr="00717666" w:rsidRDefault="00717666" w:rsidP="0071766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pacing w:val="40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b/>
                <w:bCs/>
                <w:spacing w:val="40"/>
                <w:sz w:val="28"/>
                <w:szCs w:val="24"/>
              </w:rPr>
              <w:t>函审内容简介</w:t>
            </w:r>
          </w:p>
        </w:tc>
      </w:tr>
      <w:tr w:rsidR="00717666" w:rsidRPr="00717666" w:rsidTr="00BD59F4">
        <w:trPr>
          <w:cantSplit/>
          <w:trHeight w:hRule="exact" w:val="8593"/>
          <w:jc w:val="center"/>
        </w:trPr>
        <w:tc>
          <w:tcPr>
            <w:tcW w:w="9165" w:type="dxa"/>
            <w:gridSpan w:val="7"/>
            <w:vAlign w:val="center"/>
          </w:tcPr>
          <w:p w:rsidR="00717666" w:rsidRPr="00717666" w:rsidRDefault="00717666" w:rsidP="00717666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717666" w:rsidRPr="00717666" w:rsidRDefault="00717666" w:rsidP="00717666">
      <w:pPr>
        <w:rPr>
          <w:rFonts w:ascii="Times New Roman" w:eastAsia="宋体" w:hAnsi="Times New Roman" w:cs="Times New Roman" w:hint="eastAsia"/>
          <w:szCs w:val="24"/>
        </w:rPr>
      </w:pPr>
    </w:p>
    <w:p w:rsidR="00717666" w:rsidRPr="00717666" w:rsidRDefault="00717666" w:rsidP="00717666">
      <w:pPr>
        <w:rPr>
          <w:rFonts w:ascii="Times New Roman" w:eastAsia="宋体" w:hAnsi="Times New Roman" w:cs="Times New Roman" w:hint="eastAsia"/>
          <w:szCs w:val="24"/>
        </w:rPr>
      </w:pPr>
    </w:p>
    <w:p w:rsidR="00717666" w:rsidRPr="00717666" w:rsidRDefault="00717666" w:rsidP="00717666">
      <w:pPr>
        <w:rPr>
          <w:rFonts w:ascii="Times New Roman" w:eastAsia="宋体" w:hAnsi="Times New Roman" w:cs="Times New Roman" w:hint="eastAsia"/>
          <w:szCs w:val="24"/>
        </w:rPr>
      </w:pPr>
    </w:p>
    <w:p w:rsidR="00717666" w:rsidRPr="00717666" w:rsidRDefault="00717666" w:rsidP="00717666">
      <w:pPr>
        <w:rPr>
          <w:rFonts w:ascii="Times New Roman" w:eastAsia="宋体" w:hAnsi="Times New Roman" w:cs="Times New Roman"/>
          <w:szCs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17666" w:rsidRPr="00717666" w:rsidTr="00BD59F4">
        <w:trPr>
          <w:trHeight w:hRule="exact" w:val="700"/>
        </w:trPr>
        <w:tc>
          <w:tcPr>
            <w:tcW w:w="9464" w:type="dxa"/>
            <w:vAlign w:val="center"/>
          </w:tcPr>
          <w:p w:rsidR="00717666" w:rsidRPr="00717666" w:rsidRDefault="00717666" w:rsidP="007176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函审内容简介（续）</w:t>
            </w:r>
          </w:p>
        </w:tc>
      </w:tr>
      <w:tr w:rsidR="00717666" w:rsidRPr="00717666" w:rsidTr="00BD59F4">
        <w:trPr>
          <w:trHeight w:hRule="exact" w:val="12474"/>
        </w:trPr>
        <w:tc>
          <w:tcPr>
            <w:tcW w:w="9464" w:type="dxa"/>
          </w:tcPr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717666" w:rsidRPr="00717666" w:rsidRDefault="00717666" w:rsidP="00717666">
            <w:pPr>
              <w:ind w:left="6090" w:hangingChars="2900" w:hanging="609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17666" w:rsidRPr="00717666" w:rsidRDefault="00717666" w:rsidP="00717666">
      <w:pPr>
        <w:rPr>
          <w:rFonts w:ascii="Times New Roman" w:eastAsia="宋体" w:hAnsi="Times New Roman" w:cs="Times New Roman"/>
          <w:szCs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17666" w:rsidRPr="00717666" w:rsidTr="00BD59F4">
        <w:trPr>
          <w:trHeight w:hRule="exact" w:val="723"/>
        </w:trPr>
        <w:tc>
          <w:tcPr>
            <w:tcW w:w="9464" w:type="dxa"/>
            <w:vAlign w:val="center"/>
          </w:tcPr>
          <w:p w:rsidR="00717666" w:rsidRPr="00717666" w:rsidRDefault="00717666" w:rsidP="00717666">
            <w:pPr>
              <w:jc w:val="center"/>
              <w:rPr>
                <w:rFonts w:ascii="Times New Roman" w:eastAsia="宋体" w:hAnsi="Times New Roman" w:cs="Times New Roman"/>
                <w:b/>
                <w:spacing w:val="120"/>
                <w:sz w:val="24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b/>
                <w:spacing w:val="120"/>
                <w:sz w:val="28"/>
                <w:szCs w:val="24"/>
              </w:rPr>
              <w:lastRenderedPageBreak/>
              <w:t>技术资料目录</w:t>
            </w:r>
          </w:p>
        </w:tc>
      </w:tr>
      <w:tr w:rsidR="00717666" w:rsidRPr="00717666" w:rsidTr="00BD59F4">
        <w:trPr>
          <w:trHeight w:hRule="exact" w:val="12474"/>
        </w:trPr>
        <w:tc>
          <w:tcPr>
            <w:tcW w:w="9464" w:type="dxa"/>
          </w:tcPr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</w:t>
            </w:r>
          </w:p>
        </w:tc>
      </w:tr>
    </w:tbl>
    <w:p w:rsidR="00717666" w:rsidRPr="00717666" w:rsidRDefault="00717666" w:rsidP="00717666">
      <w:pPr>
        <w:rPr>
          <w:rFonts w:ascii="Times New Roman" w:eastAsia="宋体" w:hAnsi="Times New Roman" w:cs="Times New Roman"/>
          <w:szCs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717666" w:rsidRPr="00717666" w:rsidTr="00BD59F4">
        <w:trPr>
          <w:trHeight w:hRule="exact" w:val="851"/>
        </w:trPr>
        <w:tc>
          <w:tcPr>
            <w:tcW w:w="9464" w:type="dxa"/>
            <w:vAlign w:val="center"/>
          </w:tcPr>
          <w:p w:rsidR="00717666" w:rsidRPr="00717666" w:rsidRDefault="00717666" w:rsidP="00717666">
            <w:pPr>
              <w:jc w:val="center"/>
              <w:rPr>
                <w:rFonts w:ascii="Times New Roman" w:eastAsia="宋体" w:hAnsi="Times New Roman" w:cs="Times New Roman"/>
                <w:b/>
                <w:spacing w:val="120"/>
                <w:sz w:val="24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b/>
                <w:spacing w:val="120"/>
                <w:sz w:val="28"/>
                <w:szCs w:val="24"/>
              </w:rPr>
              <w:lastRenderedPageBreak/>
              <w:t>函审专家意见</w:t>
            </w:r>
          </w:p>
        </w:tc>
      </w:tr>
      <w:tr w:rsidR="00717666" w:rsidRPr="00717666" w:rsidTr="00BD59F4">
        <w:trPr>
          <w:trHeight w:hRule="exact" w:val="12474"/>
        </w:trPr>
        <w:tc>
          <w:tcPr>
            <w:tcW w:w="9464" w:type="dxa"/>
          </w:tcPr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 w:val="28"/>
                <w:szCs w:val="24"/>
                <w:u w:val="single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函审专家签字：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  <w:u w:val="single"/>
              </w:rPr>
              <w:t xml:space="preserve">            </w:t>
            </w:r>
          </w:p>
          <w:p w:rsidR="00717666" w:rsidRPr="00717666" w:rsidRDefault="00717666" w:rsidP="00717666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                                   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71766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717666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  <w:u w:val="single"/>
              </w:rPr>
              <w:t xml:space="preserve">    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  <w:u w:val="single"/>
              </w:rPr>
              <w:t xml:space="preserve">      </w:t>
            </w:r>
            <w:r w:rsidRPr="00717666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  <w:p w:rsidR="00717666" w:rsidRPr="00717666" w:rsidRDefault="00717666" w:rsidP="00717666">
            <w:pPr>
              <w:ind w:left="6090" w:hangingChars="2900" w:hanging="6090"/>
              <w:rPr>
                <w:rFonts w:ascii="Times New Roman" w:eastAsia="宋体" w:hAnsi="Times New Roman" w:cs="Times New Roman"/>
                <w:szCs w:val="24"/>
              </w:rPr>
            </w:pPr>
            <w:r w:rsidRPr="0071766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E7332F" w:rsidRDefault="00E7332F">
      <w:bookmarkStart w:id="0" w:name="_GoBack"/>
      <w:bookmarkEnd w:id="0"/>
    </w:p>
    <w:sectPr w:rsidR="00E7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45" w:rsidRDefault="005F5945" w:rsidP="00717666">
      <w:r>
        <w:separator/>
      </w:r>
    </w:p>
  </w:endnote>
  <w:endnote w:type="continuationSeparator" w:id="0">
    <w:p w:rsidR="005F5945" w:rsidRDefault="005F5945" w:rsidP="007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45" w:rsidRDefault="005F5945" w:rsidP="00717666">
      <w:r>
        <w:separator/>
      </w:r>
    </w:p>
  </w:footnote>
  <w:footnote w:type="continuationSeparator" w:id="0">
    <w:p w:rsidR="005F5945" w:rsidRDefault="005F5945" w:rsidP="0071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10F"/>
    <w:multiLevelType w:val="hybridMultilevel"/>
    <w:tmpl w:val="108AE332"/>
    <w:lvl w:ilvl="0" w:tplc="A55ADC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5"/>
    <w:rsid w:val="00286D65"/>
    <w:rsid w:val="005F5945"/>
    <w:rsid w:val="00717666"/>
    <w:rsid w:val="00C94A3E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6DB15-A67D-4772-8D8B-803D84A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2021-06-16T07:14:00Z</dcterms:created>
  <dcterms:modified xsi:type="dcterms:W3CDTF">2021-06-16T07:15:00Z</dcterms:modified>
</cp:coreProperties>
</file>